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8ABA" w14:textId="048E30CD" w:rsidR="00FE067E" w:rsidRPr="0077299B" w:rsidRDefault="00BF2FC0" w:rsidP="00F35C12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2CFBC" wp14:editId="398602CE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8F83F1" w14:textId="65C91933" w:rsidR="00BF2FC0" w:rsidRPr="00BF2FC0" w:rsidRDefault="00BF2FC0" w:rsidP="00BF2FC0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BF2FC0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2CFBC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118F83F1" w14:textId="65C91933" w:rsidR="00BF2FC0" w:rsidRPr="00BF2FC0" w:rsidRDefault="00BF2FC0" w:rsidP="00BF2FC0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BF2FC0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77299B">
        <w:rPr>
          <w:color w:val="auto"/>
        </w:rPr>
        <w:t>WEST virginia legislature</w:t>
      </w:r>
    </w:p>
    <w:p w14:paraId="2E850958" w14:textId="77777777" w:rsidR="00CD36CF" w:rsidRPr="0077299B" w:rsidRDefault="00470D6E" w:rsidP="00F35C12">
      <w:pPr>
        <w:pStyle w:val="TitlePageSession"/>
        <w:rPr>
          <w:color w:val="auto"/>
        </w:rPr>
      </w:pPr>
      <w:r w:rsidRPr="0077299B">
        <w:rPr>
          <w:color w:val="auto"/>
        </w:rPr>
        <w:t>20</w:t>
      </w:r>
      <w:r w:rsidR="007C2B4B" w:rsidRPr="0077299B">
        <w:rPr>
          <w:color w:val="auto"/>
        </w:rPr>
        <w:t>2</w:t>
      </w:r>
      <w:r w:rsidR="004F2845" w:rsidRPr="0077299B">
        <w:rPr>
          <w:color w:val="auto"/>
        </w:rPr>
        <w:t>2</w:t>
      </w:r>
      <w:r w:rsidR="00CD36CF" w:rsidRPr="0077299B">
        <w:rPr>
          <w:color w:val="auto"/>
        </w:rPr>
        <w:t xml:space="preserve"> regular session</w:t>
      </w:r>
    </w:p>
    <w:p w14:paraId="40C4449E" w14:textId="77777777" w:rsidR="00CD36CF" w:rsidRPr="0077299B" w:rsidRDefault="004D5AED" w:rsidP="00F35C12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C02B901C7A7496B9099A45CA7AFA611"/>
          </w:placeholder>
          <w:text/>
        </w:sdtPr>
        <w:sdtEndPr/>
        <w:sdtContent>
          <w:r w:rsidR="008C4888" w:rsidRPr="0077299B">
            <w:rPr>
              <w:color w:val="auto"/>
            </w:rPr>
            <w:t>Introduced</w:t>
          </w:r>
        </w:sdtContent>
      </w:sdt>
    </w:p>
    <w:p w14:paraId="44893E76" w14:textId="771B6755" w:rsidR="00CD36CF" w:rsidRPr="0077299B" w:rsidRDefault="004D5AED" w:rsidP="00F35C12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FCC9B82DCF34714A8DD7CB3A0E8D68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76062" w:rsidRPr="0077299B">
            <w:rPr>
              <w:color w:val="auto"/>
            </w:rPr>
            <w:t>House</w:t>
          </w:r>
        </w:sdtContent>
      </w:sdt>
      <w:r w:rsidR="00303684" w:rsidRPr="0077299B">
        <w:rPr>
          <w:color w:val="auto"/>
        </w:rPr>
        <w:t xml:space="preserve"> </w:t>
      </w:r>
      <w:r w:rsidR="00E379D8" w:rsidRPr="0077299B">
        <w:rPr>
          <w:color w:val="auto"/>
        </w:rPr>
        <w:t>Bill</w:t>
      </w:r>
      <w:r w:rsidR="00376062" w:rsidRPr="0077299B">
        <w:rPr>
          <w:color w:val="auto"/>
        </w:rPr>
        <w:t xml:space="preserve"> </w:t>
      </w:r>
      <w:sdt>
        <w:sdtPr>
          <w:rPr>
            <w:color w:val="auto"/>
          </w:rPr>
          <w:tag w:val="BNumWH"/>
          <w:id w:val="-544526420"/>
          <w:placeholder>
            <w:docPart w:val="6AAA5F3968A44BCBA189B3293DD40CEB"/>
          </w:placeholder>
          <w:text/>
        </w:sdtPr>
        <w:sdtEndPr/>
        <w:sdtContent>
          <w:r w:rsidR="007B2717">
            <w:rPr>
              <w:color w:val="auto"/>
            </w:rPr>
            <w:t>4589</w:t>
          </w:r>
        </w:sdtContent>
      </w:sdt>
    </w:p>
    <w:p w14:paraId="602DFF45" w14:textId="6CC97C52" w:rsidR="00CD36CF" w:rsidRPr="0077299B" w:rsidRDefault="00CD36CF" w:rsidP="00F35C12">
      <w:pPr>
        <w:pStyle w:val="Sponsors"/>
        <w:rPr>
          <w:color w:val="auto"/>
        </w:rPr>
      </w:pPr>
      <w:r w:rsidRPr="0077299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29F9BC51B6F441FC8720C879A7897B1A"/>
          </w:placeholder>
          <w:text w:multiLine="1"/>
        </w:sdtPr>
        <w:sdtEndPr/>
        <w:sdtContent>
          <w:r w:rsidR="008702C4" w:rsidRPr="0077299B">
            <w:rPr>
              <w:color w:val="auto"/>
            </w:rPr>
            <w:t>Delegate</w:t>
          </w:r>
          <w:r w:rsidR="00B25E94">
            <w:rPr>
              <w:color w:val="auto"/>
            </w:rPr>
            <w:t>s</w:t>
          </w:r>
          <w:r w:rsidR="008702C4" w:rsidRPr="0077299B">
            <w:rPr>
              <w:color w:val="auto"/>
            </w:rPr>
            <w:t xml:space="preserve"> Haynes</w:t>
          </w:r>
          <w:r w:rsidR="00B25E94">
            <w:rPr>
              <w:color w:val="auto"/>
            </w:rPr>
            <w:t>, Wamsley, Barrett, Hamrick, Hanshaw (Mr. Speaker), Bates, Pack, Pinson, Queen, and Graves</w:t>
          </w:r>
        </w:sdtContent>
      </w:sdt>
    </w:p>
    <w:p w14:paraId="5FA6E211" w14:textId="7B0948D1" w:rsidR="008C4888" w:rsidRPr="0077299B" w:rsidRDefault="00CD36CF" w:rsidP="00F35C12">
      <w:pPr>
        <w:pStyle w:val="References"/>
        <w:rPr>
          <w:color w:val="auto"/>
        </w:rPr>
      </w:pPr>
      <w:r w:rsidRPr="0077299B">
        <w:rPr>
          <w:color w:val="auto"/>
        </w:rPr>
        <w:t>[</w:t>
      </w:r>
      <w:r w:rsidR="008C4888" w:rsidRPr="0077299B">
        <w:rPr>
          <w:color w:val="auto"/>
        </w:rPr>
        <w:t>Introduced</w:t>
      </w:r>
      <w:r w:rsidR="004D5AED">
        <w:rPr>
          <w:color w:val="auto"/>
        </w:rPr>
        <w:t xml:space="preserve"> February 9, 2022</w:t>
      </w:r>
      <w:r w:rsidR="008C4888" w:rsidRPr="0077299B">
        <w:rPr>
          <w:color w:val="auto"/>
        </w:rPr>
        <w:t xml:space="preserve">; </w:t>
      </w:r>
      <w:r w:rsidR="00B60068">
        <w:rPr>
          <w:color w:val="auto"/>
        </w:rPr>
        <w:t>R</w:t>
      </w:r>
      <w:r w:rsidR="00E379D8" w:rsidRPr="0077299B">
        <w:rPr>
          <w:color w:val="auto"/>
        </w:rPr>
        <w:t>e</w:t>
      </w:r>
      <w:r w:rsidR="008C4888" w:rsidRPr="0077299B">
        <w:rPr>
          <w:color w:val="auto"/>
        </w:rPr>
        <w:t>ferred</w:t>
      </w:r>
    </w:p>
    <w:p w14:paraId="203B8483" w14:textId="48993DC8" w:rsidR="00E831B3" w:rsidRPr="0077299B" w:rsidRDefault="008C4888" w:rsidP="00F35C12">
      <w:pPr>
        <w:pStyle w:val="References"/>
        <w:rPr>
          <w:color w:val="auto"/>
        </w:rPr>
      </w:pPr>
      <w:r w:rsidRPr="0077299B">
        <w:rPr>
          <w:color w:val="auto"/>
        </w:rPr>
        <w:t xml:space="preserve">to the Committee on </w:t>
      </w:r>
      <w:sdt>
        <w:sdtPr>
          <w:rPr>
            <w:color w:val="auto"/>
          </w:rPr>
          <w:tag w:val="References"/>
          <w:id w:val="-1043047873"/>
          <w:placeholder>
            <w:docPart w:val="E1159029962545E68329B2CD2BEB7A46"/>
          </w:placeholder>
          <w:text w:multiLine="1"/>
        </w:sdtPr>
        <w:sdtEndPr/>
        <w:sdtContent>
          <w:r w:rsidR="004D5AED">
            <w:rPr>
              <w:color w:val="auto"/>
            </w:rPr>
            <w:t>Finance</w:t>
          </w:r>
        </w:sdtContent>
      </w:sdt>
      <w:r w:rsidR="00CD36CF" w:rsidRPr="0077299B">
        <w:rPr>
          <w:color w:val="auto"/>
        </w:rPr>
        <w:t>]</w:t>
      </w:r>
    </w:p>
    <w:p w14:paraId="2657635E" w14:textId="5700EB3F" w:rsidR="00303684" w:rsidRPr="0077299B" w:rsidRDefault="0000526A" w:rsidP="00F35C12">
      <w:pPr>
        <w:pStyle w:val="TitleSection"/>
        <w:rPr>
          <w:color w:val="auto"/>
        </w:rPr>
      </w:pPr>
      <w:r w:rsidRPr="0077299B">
        <w:rPr>
          <w:color w:val="auto"/>
        </w:rPr>
        <w:lastRenderedPageBreak/>
        <w:t>A BILL</w:t>
      </w:r>
      <w:r w:rsidR="004B3D82" w:rsidRPr="0077299B">
        <w:rPr>
          <w:color w:val="auto"/>
        </w:rPr>
        <w:t xml:space="preserve"> to repeal §17A-10-3C of the Code of West Virginia, 1931, as amended, relating to removing the $200 fee for electric vehicle registration and the $100 fee for hybrid vehicle registration.</w:t>
      </w:r>
    </w:p>
    <w:p w14:paraId="018BD575" w14:textId="77777777" w:rsidR="00303684" w:rsidRPr="0077299B" w:rsidRDefault="00303684" w:rsidP="00F35C12">
      <w:pPr>
        <w:pStyle w:val="EnactingClause"/>
        <w:rPr>
          <w:color w:val="auto"/>
        </w:rPr>
        <w:sectPr w:rsidR="00303684" w:rsidRPr="0077299B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7299B">
        <w:rPr>
          <w:color w:val="auto"/>
        </w:rPr>
        <w:t>Be it enacted by the Legislature of West Virginia:</w:t>
      </w:r>
    </w:p>
    <w:p w14:paraId="366FAC71" w14:textId="77777777" w:rsidR="004B3D82" w:rsidRPr="0077299B" w:rsidRDefault="004B3D82" w:rsidP="004B3D82">
      <w:pPr>
        <w:pStyle w:val="ArticleHeading"/>
        <w:rPr>
          <w:i/>
          <w:color w:val="auto"/>
        </w:rPr>
        <w:sectPr w:rsidR="004B3D82" w:rsidRPr="0077299B" w:rsidSect="00DF199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7299B">
        <w:rPr>
          <w:color w:val="auto"/>
        </w:rPr>
        <w:t>ARTICLE 10. fees for registration, licensing, etc.</w:t>
      </w:r>
    </w:p>
    <w:p w14:paraId="7537427D" w14:textId="77777777" w:rsidR="004B3D82" w:rsidRPr="0077299B" w:rsidRDefault="004B3D82" w:rsidP="0086489F">
      <w:pPr>
        <w:pStyle w:val="SectionHeading"/>
        <w:rPr>
          <w:color w:val="auto"/>
        </w:rPr>
        <w:sectPr w:rsidR="004B3D82" w:rsidRPr="0077299B" w:rsidSect="00A5382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77299B">
        <w:rPr>
          <w:color w:val="auto"/>
        </w:rPr>
        <w:t>§1.  Repeal of additional registration fees for alternative fuel vehicles.</w:t>
      </w:r>
    </w:p>
    <w:p w14:paraId="519BE81B" w14:textId="3881818E" w:rsidR="008736AA" w:rsidRPr="0077299B" w:rsidRDefault="004B3D82" w:rsidP="0086489F">
      <w:pPr>
        <w:pStyle w:val="SectionBody"/>
        <w:rPr>
          <w:color w:val="auto"/>
        </w:rPr>
      </w:pPr>
      <w:r w:rsidRPr="0077299B">
        <w:rPr>
          <w:rFonts w:cs="Times New Roman"/>
          <w:color w:val="auto"/>
        </w:rPr>
        <w:t xml:space="preserve">That </w:t>
      </w:r>
      <w:r w:rsidRPr="0077299B">
        <w:rPr>
          <w:color w:val="auto"/>
        </w:rPr>
        <w:t>§17A-10-3C of the Code of West Virginia, 1931, as amended, is repealed.</w:t>
      </w:r>
      <w:r w:rsidR="00314854" w:rsidRPr="0077299B">
        <w:rPr>
          <w:color w:val="auto"/>
        </w:rPr>
        <w:t xml:space="preserve"> </w:t>
      </w:r>
    </w:p>
    <w:p w14:paraId="652422B5" w14:textId="77777777" w:rsidR="00C33014" w:rsidRPr="0077299B" w:rsidRDefault="00C33014" w:rsidP="00F35C12">
      <w:pPr>
        <w:pStyle w:val="Note"/>
        <w:rPr>
          <w:color w:val="auto"/>
        </w:rPr>
      </w:pPr>
    </w:p>
    <w:p w14:paraId="36545DDC" w14:textId="3E9B9A46" w:rsidR="006865E9" w:rsidRPr="0077299B" w:rsidRDefault="00CF1DCA" w:rsidP="00F35C12">
      <w:pPr>
        <w:pStyle w:val="Note"/>
        <w:rPr>
          <w:color w:val="auto"/>
        </w:rPr>
      </w:pPr>
      <w:r w:rsidRPr="0077299B">
        <w:rPr>
          <w:color w:val="auto"/>
        </w:rPr>
        <w:t>NOTE: The</w:t>
      </w:r>
      <w:r w:rsidR="006865E9" w:rsidRPr="0077299B">
        <w:rPr>
          <w:color w:val="auto"/>
        </w:rPr>
        <w:t xml:space="preserve"> purpose of this bill is to </w:t>
      </w:r>
      <w:r w:rsidR="008702C4" w:rsidRPr="0077299B">
        <w:rPr>
          <w:color w:val="auto"/>
        </w:rPr>
        <w:t>repeal the section of the code that requires an additional fee for electric and hybrid vehicles.</w:t>
      </w:r>
    </w:p>
    <w:p w14:paraId="5DA18E2C" w14:textId="1F1676C1" w:rsidR="006865E9" w:rsidRPr="0077299B" w:rsidRDefault="00AE48A0" w:rsidP="00F35C12">
      <w:pPr>
        <w:pStyle w:val="Note"/>
        <w:rPr>
          <w:color w:val="auto"/>
        </w:rPr>
      </w:pPr>
      <w:r w:rsidRPr="0077299B">
        <w:rPr>
          <w:color w:val="auto"/>
        </w:rPr>
        <w:t>Strike-throughs indicate language that would be stricken from a heading or the present law</w:t>
      </w:r>
      <w:r w:rsidR="0037032A" w:rsidRPr="0077299B">
        <w:rPr>
          <w:color w:val="auto"/>
        </w:rPr>
        <w:t>,</w:t>
      </w:r>
      <w:r w:rsidRPr="0077299B">
        <w:rPr>
          <w:color w:val="auto"/>
        </w:rPr>
        <w:t xml:space="preserve"> and underscoring indicates new language that would be added.</w:t>
      </w:r>
    </w:p>
    <w:sectPr w:rsidR="006865E9" w:rsidRPr="0077299B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D8753" w14:textId="77777777" w:rsidR="004B3D82" w:rsidRPr="00B844FE" w:rsidRDefault="004B3D82" w:rsidP="00B844FE">
      <w:r>
        <w:separator/>
      </w:r>
    </w:p>
  </w:endnote>
  <w:endnote w:type="continuationSeparator" w:id="0">
    <w:p w14:paraId="2F70FB36" w14:textId="77777777" w:rsidR="004B3D82" w:rsidRPr="00B844FE" w:rsidRDefault="004B3D8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BE4781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6E0762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33652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D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868583"/>
      <w:docPartObj>
        <w:docPartGallery w:val="Page Numbers (Bottom of Page)"/>
        <w:docPartUnique/>
      </w:docPartObj>
    </w:sdtPr>
    <w:sdtEndPr/>
    <w:sdtContent>
      <w:p w14:paraId="7278D5AD" w14:textId="77777777" w:rsidR="004B3D82" w:rsidRPr="00B844FE" w:rsidRDefault="004B3D82" w:rsidP="00B844FE">
        <w:r>
          <w:rPr>
            <w:noProof/>
          </w:rPr>
          <w:t>2</w:t>
        </w:r>
      </w:p>
    </w:sdtContent>
  </w:sdt>
  <w:p w14:paraId="20AA504D" w14:textId="77777777" w:rsidR="004B3D82" w:rsidRDefault="004B3D82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537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1B6AC" w14:textId="77777777" w:rsidR="004B3D82" w:rsidRDefault="004B3D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69B9D4" w14:textId="77777777" w:rsidR="004B3D82" w:rsidRDefault="004B3D82" w:rsidP="00DF199D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768A" w14:textId="77777777" w:rsidR="004B3D82" w:rsidRPr="00A53829" w:rsidRDefault="004B3D82" w:rsidP="00A5382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F640" w14:textId="77777777" w:rsidR="004B3D82" w:rsidRPr="00A53829" w:rsidRDefault="004B3D82" w:rsidP="00A53829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9415" w14:textId="77777777" w:rsidR="004B3D82" w:rsidRPr="00A53829" w:rsidRDefault="004B3D82" w:rsidP="00A53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123E" w14:textId="77777777" w:rsidR="004B3D82" w:rsidRPr="00B844FE" w:rsidRDefault="004B3D82" w:rsidP="00B844FE">
      <w:r>
        <w:separator/>
      </w:r>
    </w:p>
  </w:footnote>
  <w:footnote w:type="continuationSeparator" w:id="0">
    <w:p w14:paraId="73E1F757" w14:textId="77777777" w:rsidR="004B3D82" w:rsidRPr="00B844FE" w:rsidRDefault="004B3D8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5563" w14:textId="77777777" w:rsidR="002A0269" w:rsidRPr="00B844FE" w:rsidRDefault="004D5AED">
    <w:pPr>
      <w:pStyle w:val="Header"/>
    </w:pPr>
    <w:sdt>
      <w:sdtPr>
        <w:id w:val="-684364211"/>
        <w:placeholder>
          <w:docPart w:val="1FCC9B82DCF34714A8DD7CB3A0E8D684"/>
        </w:placeholder>
        <w:temporary/>
        <w:showingPlcHdr/>
        <w15:appearance w15:val="hidden"/>
      </w:sdtPr>
      <w:sdtEndPr/>
      <w:sdtContent>
        <w:r w:rsidR="00C83DB6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FCC9B82DCF34714A8DD7CB3A0E8D684"/>
        </w:placeholder>
        <w:temporary/>
        <w:showingPlcHdr/>
        <w15:appearance w15:val="hidden"/>
      </w:sdtPr>
      <w:sdtEndPr/>
      <w:sdtContent>
        <w:r w:rsidR="00C83DB6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DD8A" w14:textId="1C87C8F5" w:rsidR="00E831B3" w:rsidRPr="008C4888" w:rsidRDefault="008C4888" w:rsidP="008C4888">
    <w:pPr>
      <w:pStyle w:val="Header"/>
    </w:pPr>
    <w:r w:rsidRPr="00686E9A">
      <w:t xml:space="preserve">Intr </w:t>
    </w:r>
    <w:sdt>
      <w:sdtPr>
        <w:tag w:val="BNumWH"/>
        <w:id w:val="138549797"/>
        <w:text/>
      </w:sdtPr>
      <w:sdtEndPr/>
      <w:sdtContent>
        <w:r w:rsidR="008702C4">
          <w:t>HB</w:t>
        </w:r>
      </w:sdtContent>
    </w:sdt>
    <w:r w:rsidRPr="00686E9A">
      <w:t xml:space="preserve"> </w:t>
    </w:r>
    <w:r w:rsidRPr="00686E9A">
      <w:ptab w:relativeTo="margin" w:alignment="center" w:leader="none"/>
    </w:r>
    <w:r w:rsidRPr="00686E9A">
      <w:tab/>
    </w:r>
    <w:sdt>
      <w:sdtPr>
        <w:alias w:val="CBD Number"/>
        <w:tag w:val="CBD Number"/>
        <w:id w:val="1176923086"/>
        <w:text/>
      </w:sdtPr>
      <w:sdtEndPr/>
      <w:sdtContent>
        <w:r>
          <w:t>2022R</w:t>
        </w:r>
      </w:sdtContent>
    </w:sdt>
    <w:r w:rsidR="008702C4">
      <w:t>2394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3AEE" w14:textId="77777777" w:rsidR="004B3D82" w:rsidRPr="00B844FE" w:rsidRDefault="004D5AED">
    <w:pPr>
      <w:pStyle w:val="Header"/>
    </w:pPr>
    <w:sdt>
      <w:sdtPr>
        <w:id w:val="2059974902"/>
        <w:placeholder>
          <w:docPart w:val="1FCC9B82DCF34714A8DD7CB3A0E8D684"/>
        </w:placeholder>
        <w:temporary/>
        <w:showingPlcHdr/>
        <w15:appearance w15:val="hidden"/>
      </w:sdtPr>
      <w:sdtEndPr/>
      <w:sdtContent>
        <w:r w:rsidR="004B3D82" w:rsidRPr="00B844FE">
          <w:t>[Type here]</w:t>
        </w:r>
      </w:sdtContent>
    </w:sdt>
    <w:r w:rsidR="004B3D82" w:rsidRPr="00B844FE">
      <w:ptab w:relativeTo="margin" w:alignment="left" w:leader="none"/>
    </w:r>
    <w:sdt>
      <w:sdtPr>
        <w:id w:val="205148620"/>
        <w:placeholder>
          <w:docPart w:val="1FCC9B82DCF34714A8DD7CB3A0E8D684"/>
        </w:placeholder>
        <w:temporary/>
        <w:showingPlcHdr/>
        <w15:appearance w15:val="hidden"/>
      </w:sdtPr>
      <w:sdtEndPr/>
      <w:sdtContent>
        <w:r w:rsidR="004B3D82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C1DF" w14:textId="77777777" w:rsidR="004B3D82" w:rsidRPr="00C33014" w:rsidRDefault="004B3D82" w:rsidP="000573A9">
    <w:pPr>
      <w:pStyle w:val="HeaderStyle"/>
    </w:pPr>
    <w:r>
      <w:t xml:space="preserve">Intr </w:t>
    </w:r>
    <w:sdt>
      <w:sdtPr>
        <w:tag w:val="BNumWH"/>
        <w:id w:val="1453282595"/>
        <w:showingPlcHdr/>
        <w:text/>
      </w:sdtPr>
      <w:sdtEndPr/>
      <w:sdtContent/>
    </w:sdt>
    <w:r>
      <w:t>HB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2089061145"/>
        <w:text/>
      </w:sdtPr>
      <w:sdtEndPr/>
      <w:sdtContent>
        <w:r>
          <w:t>2021R2645</w:t>
        </w:r>
      </w:sdtContent>
    </w:sdt>
  </w:p>
  <w:p w14:paraId="23A18BD0" w14:textId="77777777" w:rsidR="004B3D82" w:rsidRPr="00C33014" w:rsidRDefault="004B3D82" w:rsidP="00C330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719B" w14:textId="77777777" w:rsidR="004B3D82" w:rsidRPr="002A0269" w:rsidRDefault="004D5AED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4B3D82">
      <w:t xml:space="preserve"> </w:t>
    </w:r>
    <w:r w:rsidR="004B3D82" w:rsidRPr="002A0269">
      <w:ptab w:relativeTo="margin" w:alignment="center" w:leader="none"/>
    </w:r>
    <w:r w:rsidR="004B3D82">
      <w:tab/>
    </w:r>
    <w:sdt>
      <w:sdtPr>
        <w:alias w:val="CBD Number"/>
        <w:tag w:val="CBD Number"/>
        <w:id w:val="-944383718"/>
        <w:text/>
      </w:sdtPr>
      <w:sdtEndPr/>
      <w:sdtContent>
        <w:r w:rsidR="004B3D82">
          <w:t>2021R2645</w:t>
        </w:r>
      </w:sdtContent>
    </w:sdt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99B51" w14:textId="77777777" w:rsidR="004B3D82" w:rsidRPr="00A53829" w:rsidRDefault="004B3D82" w:rsidP="00A5382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053C" w14:textId="77777777" w:rsidR="004B3D82" w:rsidRPr="00A53829" w:rsidRDefault="004B3D82" w:rsidP="00A5382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283A" w14:textId="77777777" w:rsidR="004B3D82" w:rsidRPr="00A53829" w:rsidRDefault="004B3D82" w:rsidP="00A538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82"/>
    <w:rsid w:val="0000526A"/>
    <w:rsid w:val="00027B2B"/>
    <w:rsid w:val="00085D22"/>
    <w:rsid w:val="000C5C77"/>
    <w:rsid w:val="000D16AD"/>
    <w:rsid w:val="0010070F"/>
    <w:rsid w:val="0015112E"/>
    <w:rsid w:val="001552E7"/>
    <w:rsid w:val="001566B4"/>
    <w:rsid w:val="001C279E"/>
    <w:rsid w:val="001D459E"/>
    <w:rsid w:val="0027011C"/>
    <w:rsid w:val="00274200"/>
    <w:rsid w:val="00275740"/>
    <w:rsid w:val="0029335D"/>
    <w:rsid w:val="002A0269"/>
    <w:rsid w:val="00302A28"/>
    <w:rsid w:val="00303684"/>
    <w:rsid w:val="003143F5"/>
    <w:rsid w:val="00314854"/>
    <w:rsid w:val="0037032A"/>
    <w:rsid w:val="00375F81"/>
    <w:rsid w:val="00376062"/>
    <w:rsid w:val="003C51CD"/>
    <w:rsid w:val="004247A2"/>
    <w:rsid w:val="00470D6E"/>
    <w:rsid w:val="004B2795"/>
    <w:rsid w:val="004B3D82"/>
    <w:rsid w:val="004C13DD"/>
    <w:rsid w:val="004D5AED"/>
    <w:rsid w:val="004E3441"/>
    <w:rsid w:val="004F2845"/>
    <w:rsid w:val="00522CDB"/>
    <w:rsid w:val="00551C13"/>
    <w:rsid w:val="005A5366"/>
    <w:rsid w:val="00637E73"/>
    <w:rsid w:val="006865E9"/>
    <w:rsid w:val="00691F3E"/>
    <w:rsid w:val="00694BFB"/>
    <w:rsid w:val="006A106B"/>
    <w:rsid w:val="006C523D"/>
    <w:rsid w:val="006D4036"/>
    <w:rsid w:val="006F3704"/>
    <w:rsid w:val="00704CB3"/>
    <w:rsid w:val="0077299B"/>
    <w:rsid w:val="007B2717"/>
    <w:rsid w:val="007C2B4B"/>
    <w:rsid w:val="007E02CF"/>
    <w:rsid w:val="007F1CF5"/>
    <w:rsid w:val="00834EDE"/>
    <w:rsid w:val="0086489F"/>
    <w:rsid w:val="008702C4"/>
    <w:rsid w:val="008736AA"/>
    <w:rsid w:val="008C4888"/>
    <w:rsid w:val="008D275D"/>
    <w:rsid w:val="00974998"/>
    <w:rsid w:val="00974F15"/>
    <w:rsid w:val="00980327"/>
    <w:rsid w:val="009F1067"/>
    <w:rsid w:val="00A31E01"/>
    <w:rsid w:val="00A527AD"/>
    <w:rsid w:val="00A718CF"/>
    <w:rsid w:val="00A760BE"/>
    <w:rsid w:val="00AE44D3"/>
    <w:rsid w:val="00AE48A0"/>
    <w:rsid w:val="00AE61BE"/>
    <w:rsid w:val="00AE7C3E"/>
    <w:rsid w:val="00B16F25"/>
    <w:rsid w:val="00B24422"/>
    <w:rsid w:val="00B25E94"/>
    <w:rsid w:val="00B60068"/>
    <w:rsid w:val="00B658B6"/>
    <w:rsid w:val="00B80C20"/>
    <w:rsid w:val="00B844FE"/>
    <w:rsid w:val="00BA2D23"/>
    <w:rsid w:val="00BC562B"/>
    <w:rsid w:val="00BF2FC0"/>
    <w:rsid w:val="00C13D12"/>
    <w:rsid w:val="00C33014"/>
    <w:rsid w:val="00C33434"/>
    <w:rsid w:val="00C34869"/>
    <w:rsid w:val="00C42EB6"/>
    <w:rsid w:val="00C828C3"/>
    <w:rsid w:val="00C83DB6"/>
    <w:rsid w:val="00C85096"/>
    <w:rsid w:val="00CB20EF"/>
    <w:rsid w:val="00CD12CB"/>
    <w:rsid w:val="00CD36CF"/>
    <w:rsid w:val="00CF1DCA"/>
    <w:rsid w:val="00D02224"/>
    <w:rsid w:val="00D579FC"/>
    <w:rsid w:val="00DE526B"/>
    <w:rsid w:val="00DF199D"/>
    <w:rsid w:val="00E01542"/>
    <w:rsid w:val="00E12FEF"/>
    <w:rsid w:val="00E365F1"/>
    <w:rsid w:val="00E379D8"/>
    <w:rsid w:val="00E62F48"/>
    <w:rsid w:val="00E831B3"/>
    <w:rsid w:val="00EE05C4"/>
    <w:rsid w:val="00EE70CB"/>
    <w:rsid w:val="00F20003"/>
    <w:rsid w:val="00F23775"/>
    <w:rsid w:val="00F33EFF"/>
    <w:rsid w:val="00F35C12"/>
    <w:rsid w:val="00F37F5C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8F91E03"/>
  <w15:chartTrackingRefBased/>
  <w15:docId w15:val="{C6D4C0DF-00DD-4980-B639-702CAB6F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B3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F35C12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F35C12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35C12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35C12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35C12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35C12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35C12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35C12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35C12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35C12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F35C1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35C1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35C12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35C12"/>
  </w:style>
  <w:style w:type="character" w:customStyle="1" w:styleId="NoteOldChar">
    <w:name w:val="Note Old Char"/>
    <w:link w:val="NoteOld"/>
    <w:rsid w:val="00F35C12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35C12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F35C12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F35C12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F35C12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35C12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35C12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F35C1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35C12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35C12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35C12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F35C12"/>
  </w:style>
  <w:style w:type="paragraph" w:customStyle="1" w:styleId="EnactingClauseOld">
    <w:name w:val="Enacting Clause Old"/>
    <w:next w:val="EnactingSectionOld"/>
    <w:link w:val="EnactingClauseOldChar"/>
    <w:autoRedefine/>
    <w:rsid w:val="00F35C12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35C12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35C12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35C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5C12"/>
  </w:style>
  <w:style w:type="character" w:customStyle="1" w:styleId="BillNumberOldChar">
    <w:name w:val="Bill Number Old Char"/>
    <w:basedOn w:val="DefaultParagraphFont"/>
    <w:link w:val="BillNumberOld"/>
    <w:rsid w:val="00F35C12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35C12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35C12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35C12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35C12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F35C12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F35C12"/>
  </w:style>
  <w:style w:type="paragraph" w:styleId="Footer">
    <w:name w:val="footer"/>
    <w:basedOn w:val="Normal"/>
    <w:link w:val="FooterChar"/>
    <w:uiPriority w:val="99"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12"/>
  </w:style>
  <w:style w:type="character" w:styleId="PlaceholderText">
    <w:name w:val="Placeholder Text"/>
    <w:basedOn w:val="DefaultParagraphFont"/>
    <w:uiPriority w:val="99"/>
    <w:semiHidden/>
    <w:locked/>
    <w:rsid w:val="00F35C1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35C1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35C12"/>
    <w:rPr>
      <w:sz w:val="20"/>
      <w:szCs w:val="20"/>
    </w:rPr>
  </w:style>
  <w:style w:type="character" w:customStyle="1" w:styleId="Underline">
    <w:name w:val="Underline"/>
    <w:uiPriority w:val="1"/>
    <w:rsid w:val="00F35C1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F35C12"/>
  </w:style>
  <w:style w:type="paragraph" w:customStyle="1" w:styleId="BillNumber">
    <w:name w:val="Bill Number"/>
    <w:basedOn w:val="BillNumberOld"/>
    <w:qFormat/>
    <w:rsid w:val="00F35C12"/>
  </w:style>
  <w:style w:type="paragraph" w:customStyle="1" w:styleId="ChapterHeading">
    <w:name w:val="Chapter Heading"/>
    <w:basedOn w:val="ChapterHeadingOld"/>
    <w:next w:val="Normal"/>
    <w:qFormat/>
    <w:rsid w:val="00F35C12"/>
  </w:style>
  <w:style w:type="paragraph" w:customStyle="1" w:styleId="EnactingClause">
    <w:name w:val="Enacting Clause"/>
    <w:basedOn w:val="EnactingClauseOld"/>
    <w:qFormat/>
    <w:rsid w:val="00F35C12"/>
  </w:style>
  <w:style w:type="paragraph" w:customStyle="1" w:styleId="EnactingSection">
    <w:name w:val="Enacting Section"/>
    <w:basedOn w:val="EnactingSectionOld"/>
    <w:qFormat/>
    <w:rsid w:val="00F35C12"/>
  </w:style>
  <w:style w:type="paragraph" w:customStyle="1" w:styleId="HeaderStyle">
    <w:name w:val="Header Style"/>
    <w:basedOn w:val="HeaderStyleOld"/>
    <w:qFormat/>
    <w:rsid w:val="00F35C12"/>
  </w:style>
  <w:style w:type="paragraph" w:customStyle="1" w:styleId="Note">
    <w:name w:val="Note"/>
    <w:basedOn w:val="NoteOld"/>
    <w:qFormat/>
    <w:rsid w:val="00F35C12"/>
  </w:style>
  <w:style w:type="paragraph" w:customStyle="1" w:styleId="PartHeading">
    <w:name w:val="Part Heading"/>
    <w:basedOn w:val="PartHeadingOld"/>
    <w:qFormat/>
    <w:rsid w:val="00F35C12"/>
  </w:style>
  <w:style w:type="paragraph" w:customStyle="1" w:styleId="References">
    <w:name w:val="References"/>
    <w:basedOn w:val="ReferencesOld"/>
    <w:qFormat/>
    <w:rsid w:val="00F35C12"/>
  </w:style>
  <w:style w:type="paragraph" w:customStyle="1" w:styleId="SectionBody">
    <w:name w:val="Section Body"/>
    <w:basedOn w:val="SectionBodyOld"/>
    <w:qFormat/>
    <w:rsid w:val="00F35C12"/>
  </w:style>
  <w:style w:type="paragraph" w:customStyle="1" w:styleId="SectionHeading">
    <w:name w:val="Section Heading"/>
    <w:basedOn w:val="SectionHeadingOld"/>
    <w:qFormat/>
    <w:rsid w:val="00F35C12"/>
  </w:style>
  <w:style w:type="paragraph" w:customStyle="1" w:styleId="Sponsors">
    <w:name w:val="Sponsors"/>
    <w:basedOn w:val="SponsorsOld"/>
    <w:qFormat/>
    <w:rsid w:val="00F35C12"/>
  </w:style>
  <w:style w:type="paragraph" w:customStyle="1" w:styleId="TitlePageBillPrefix">
    <w:name w:val="Title Page: Bill Prefix"/>
    <w:basedOn w:val="TitlePageBillPrefixOld"/>
    <w:qFormat/>
    <w:rsid w:val="00F35C12"/>
  </w:style>
  <w:style w:type="paragraph" w:customStyle="1" w:styleId="TitlePageOrigin">
    <w:name w:val="Title Page: Origin"/>
    <w:basedOn w:val="TitlePageOriginOld"/>
    <w:qFormat/>
    <w:rsid w:val="00F35C12"/>
  </w:style>
  <w:style w:type="paragraph" w:customStyle="1" w:styleId="TitlePageSession">
    <w:name w:val="Title Page: Session"/>
    <w:basedOn w:val="TitlePageSessionOld"/>
    <w:qFormat/>
    <w:rsid w:val="00F35C12"/>
  </w:style>
  <w:style w:type="paragraph" w:customStyle="1" w:styleId="TitleSection">
    <w:name w:val="Title Section"/>
    <w:basedOn w:val="TitleSectionOld"/>
    <w:qFormat/>
    <w:rsid w:val="00F35C12"/>
  </w:style>
  <w:style w:type="character" w:customStyle="1" w:styleId="Strike-Through">
    <w:name w:val="Strike-Through"/>
    <w:uiPriority w:val="1"/>
    <w:rsid w:val="00F35C12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F35C12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F35C12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02B901C7A7496B9099A45CA7AFA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16C74-456B-49BA-A67F-BDC62F6B2FE5}"/>
      </w:docPartPr>
      <w:docPartBody>
        <w:p w:rsidR="006E4526" w:rsidRDefault="006E4526">
          <w:pPr>
            <w:pStyle w:val="5C02B901C7A7496B9099A45CA7AFA611"/>
          </w:pPr>
          <w:r w:rsidRPr="00B844FE">
            <w:t>Prefix Text</w:t>
          </w:r>
        </w:p>
      </w:docPartBody>
    </w:docPart>
    <w:docPart>
      <w:docPartPr>
        <w:name w:val="1FCC9B82DCF34714A8DD7CB3A0E8D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4C9F4-535D-47AF-B08A-BB96A09BA15F}"/>
      </w:docPartPr>
      <w:docPartBody>
        <w:p w:rsidR="006E4526" w:rsidRDefault="006E4526">
          <w:pPr>
            <w:pStyle w:val="1FCC9B82DCF34714A8DD7CB3A0E8D684"/>
          </w:pPr>
          <w:r w:rsidRPr="00B844FE">
            <w:t>[Type here]</w:t>
          </w:r>
        </w:p>
      </w:docPartBody>
    </w:docPart>
    <w:docPart>
      <w:docPartPr>
        <w:name w:val="6AAA5F3968A44BCBA189B3293DD40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C9D58-6871-43E4-9514-7FD164F3A2D4}"/>
      </w:docPartPr>
      <w:docPartBody>
        <w:p w:rsidR="006E4526" w:rsidRDefault="006E4526">
          <w:pPr>
            <w:pStyle w:val="6AAA5F3968A44BCBA189B3293DD40CEB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29F9BC51B6F441FC8720C879A7897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EFF47-C2BD-4FA4-8C2C-7DCC1D0C08FC}"/>
      </w:docPartPr>
      <w:docPartBody>
        <w:p w:rsidR="006E4526" w:rsidRDefault="006E4526">
          <w:pPr>
            <w:pStyle w:val="29F9BC51B6F441FC8720C879A7897B1A"/>
          </w:pPr>
          <w:r w:rsidRPr="00B844FE">
            <w:t>Enter Sponsors Here</w:t>
          </w:r>
        </w:p>
      </w:docPartBody>
    </w:docPart>
    <w:docPart>
      <w:docPartPr>
        <w:name w:val="E1159029962545E68329B2CD2BEB7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649EE-A5F0-4937-BEFC-3EB40B4FBC88}"/>
      </w:docPartPr>
      <w:docPartBody>
        <w:p w:rsidR="006E4526" w:rsidRDefault="006E4526">
          <w:pPr>
            <w:pStyle w:val="E1159029962545E68329B2CD2BEB7A4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26"/>
    <w:rsid w:val="006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02B901C7A7496B9099A45CA7AFA611">
    <w:name w:val="5C02B901C7A7496B9099A45CA7AFA611"/>
  </w:style>
  <w:style w:type="paragraph" w:customStyle="1" w:styleId="1FCC9B82DCF34714A8DD7CB3A0E8D684">
    <w:name w:val="1FCC9B82DCF34714A8DD7CB3A0E8D68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AAA5F3968A44BCBA189B3293DD40CEB">
    <w:name w:val="6AAA5F3968A44BCBA189B3293DD40CEB"/>
  </w:style>
  <w:style w:type="paragraph" w:customStyle="1" w:styleId="29F9BC51B6F441FC8720C879A7897B1A">
    <w:name w:val="29F9BC51B6F441FC8720C879A7897B1A"/>
  </w:style>
  <w:style w:type="paragraph" w:customStyle="1" w:styleId="E1159029962545E68329B2CD2BEB7A46">
    <w:name w:val="E1159029962545E68329B2CD2BEB7A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A022-BE58-464E-82E9-5630E64A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Reed</dc:creator>
  <cp:keywords/>
  <dc:description/>
  <cp:lastModifiedBy>Robert Altmann</cp:lastModifiedBy>
  <cp:revision>3</cp:revision>
  <cp:lastPrinted>2022-02-07T17:11:00Z</cp:lastPrinted>
  <dcterms:created xsi:type="dcterms:W3CDTF">2022-02-08T14:03:00Z</dcterms:created>
  <dcterms:modified xsi:type="dcterms:W3CDTF">2022-02-08T14:28:00Z</dcterms:modified>
</cp:coreProperties>
</file>